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10,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751D2624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</w:t>
      </w:r>
      <w:r w:rsidR="00F70D73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5</w:t>
      </w:r>
      <w:bookmarkStart w:id="0" w:name="_GoBack"/>
      <w:bookmarkEnd w:id="0"/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118C359A" w:rsidR="00007E18" w:rsidRPr="00FC7E38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</w:rPr>
      </w:pPr>
      <w:r w:rsidRPr="00FC7E38">
        <w:rPr>
          <w:rFonts w:ascii="Campton Medium" w:hAnsi="Campton Medium"/>
          <w:color w:val="000000"/>
        </w:rPr>
        <w:t xml:space="preserve">Grade Level: </w:t>
      </w:r>
      <w:r w:rsidR="00F872D2" w:rsidRPr="00FC7E38">
        <w:rPr>
          <w:rFonts w:ascii="Campton Medium" w:hAnsi="Campton Medium"/>
          <w:color w:val="000000"/>
        </w:rPr>
        <w:t xml:space="preserve">8 </w:t>
      </w:r>
    </w:p>
    <w:p w14:paraId="54687C3C" w14:textId="09E9BC06" w:rsidR="00C01E52" w:rsidRPr="00FC7E38" w:rsidRDefault="00F872D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  <w:r w:rsidRPr="00FC7E38">
        <w:rPr>
          <w:rFonts w:ascii="Campton Medium" w:hAnsi="Campton Medium"/>
          <w:b/>
          <w:bCs/>
        </w:rPr>
        <w:t xml:space="preserve">Name: Melania Jacqualine </w:t>
      </w:r>
    </w:p>
    <w:p w14:paraId="66DEEA99" w14:textId="77777777" w:rsidR="00F872D2" w:rsidRPr="00FC7E38" w:rsidRDefault="00F872D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</w:p>
    <w:p w14:paraId="54B09F13" w14:textId="7E547237" w:rsidR="00F872D2" w:rsidRPr="00FC7E38" w:rsidRDefault="00007E18" w:rsidP="00F872D2">
      <w:pPr>
        <w:spacing w:after="160"/>
        <w:rPr>
          <w:rFonts w:ascii="Campton Medium" w:hAnsi="Campton Medium" w:cs="Calibri"/>
          <w:b/>
          <w:bCs/>
          <w:color w:val="000000"/>
        </w:rPr>
      </w:pPr>
      <w:r w:rsidRPr="00FC7E38">
        <w:rPr>
          <w:rFonts w:ascii="Campton Medium" w:eastAsia="Times New Roman" w:hAnsi="Campton Medium" w:cs="Times New Roman"/>
          <w:color w:val="000000"/>
        </w:rPr>
        <w:t xml:space="preserve">Steam Project/ Activity: </w:t>
      </w:r>
      <w:r w:rsidR="006446A8" w:rsidRPr="00FC7E38">
        <w:rPr>
          <w:rFonts w:ascii="Calibri" w:hAnsi="Calibri" w:cs="Calibri"/>
          <w:b/>
          <w:bCs/>
          <w:color w:val="000000"/>
        </w:rPr>
        <w:t> </w:t>
      </w:r>
      <w:r w:rsidR="00F872D2" w:rsidRPr="00FC7E38">
        <w:rPr>
          <w:rFonts w:ascii="Campton Medium" w:hAnsi="Campton Medium" w:cs="Calibri"/>
          <w:b/>
          <w:bCs/>
          <w:color w:val="000000"/>
        </w:rPr>
        <w:t>Desalination apparatus</w:t>
      </w:r>
    </w:p>
    <w:p w14:paraId="3FE6CCAD" w14:textId="1446DAF9" w:rsidR="00F872D2" w:rsidRDefault="00F872D2" w:rsidP="00F872D2">
      <w:pPr>
        <w:spacing w:after="16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F872D2" w14:paraId="6AABDB49" w14:textId="77777777" w:rsidTr="00F872D2">
        <w:tc>
          <w:tcPr>
            <w:tcW w:w="2763" w:type="dxa"/>
          </w:tcPr>
          <w:p w14:paraId="60374390" w14:textId="54D68146" w:rsidR="00F872D2" w:rsidRPr="00FC7E38" w:rsidRDefault="00F872D2" w:rsidP="00F872D2">
            <w:pPr>
              <w:spacing w:after="160"/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</w:pPr>
            <w:r w:rsidRPr="00FC7E38"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2763" w:type="dxa"/>
          </w:tcPr>
          <w:p w14:paraId="4327D87C" w14:textId="7A2622AF" w:rsidR="00F872D2" w:rsidRPr="00FC7E38" w:rsidRDefault="00F872D2" w:rsidP="00F872D2">
            <w:pPr>
              <w:spacing w:after="160"/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</w:pPr>
            <w:r w:rsidRPr="00FC7E38"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  <w:t xml:space="preserve">Quantity </w:t>
            </w:r>
          </w:p>
        </w:tc>
        <w:tc>
          <w:tcPr>
            <w:tcW w:w="2764" w:type="dxa"/>
          </w:tcPr>
          <w:p w14:paraId="6AA8D979" w14:textId="1BF1501E" w:rsidR="00F872D2" w:rsidRPr="00FC7E38" w:rsidRDefault="00FC7E38" w:rsidP="00F872D2">
            <w:pPr>
              <w:spacing w:after="160"/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</w:pPr>
            <w:r w:rsidRPr="00FC7E38">
              <w:rPr>
                <w:rFonts w:ascii="Campton Medium" w:hAnsi="Campton Medium" w:cs="Calibri"/>
                <w:b/>
                <w:bCs/>
                <w:color w:val="000000"/>
                <w:sz w:val="22"/>
                <w:szCs w:val="22"/>
              </w:rPr>
              <w:t xml:space="preserve">Remarks </w:t>
            </w:r>
          </w:p>
        </w:tc>
      </w:tr>
      <w:tr w:rsidR="00F872D2" w14:paraId="3F3EB6F0" w14:textId="77777777" w:rsidTr="00F872D2">
        <w:tc>
          <w:tcPr>
            <w:tcW w:w="2763" w:type="dxa"/>
          </w:tcPr>
          <w:p w14:paraId="72C42032" w14:textId="2385C160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Flask </w:t>
            </w:r>
          </w:p>
        </w:tc>
        <w:tc>
          <w:tcPr>
            <w:tcW w:w="2763" w:type="dxa"/>
          </w:tcPr>
          <w:p w14:paraId="691411DA" w14:textId="2510BF3F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4" w:type="dxa"/>
            <w:vMerge w:val="restart"/>
          </w:tcPr>
          <w:p w14:paraId="501D5EAB" w14:textId="77777777" w:rsidR="00DE151D" w:rsidRDefault="00DE151D" w:rsidP="00FC7E38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7D3692F" w14:textId="02BAB779" w:rsidR="00FC7E38" w:rsidRPr="00691C99" w:rsidRDefault="00DE151D" w:rsidP="00FC7E38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Provided </w:t>
            </w:r>
            <w:r w:rsidRPr="00691C99"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school</w:t>
            </w:r>
            <w:r w:rsidR="00FC7E38" w:rsidRPr="00691C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B1DB374" w14:textId="77777777" w:rsidR="00691C99" w:rsidRPr="00691C99" w:rsidRDefault="00691C99" w:rsidP="00FC7E38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FDC36B" w14:textId="0F5B7B1D" w:rsidR="00F872D2" w:rsidRDefault="00F872D2" w:rsidP="00FC7E38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2D2" w14:paraId="14884C1B" w14:textId="77777777" w:rsidTr="00F872D2">
        <w:tc>
          <w:tcPr>
            <w:tcW w:w="2763" w:type="dxa"/>
          </w:tcPr>
          <w:p w14:paraId="5A8DC6E3" w14:textId="3BA68E3D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Stopper that fits a flask</w:t>
            </w:r>
          </w:p>
        </w:tc>
        <w:tc>
          <w:tcPr>
            <w:tcW w:w="2763" w:type="dxa"/>
          </w:tcPr>
          <w:p w14:paraId="0C13D06E" w14:textId="7FAB9E69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4" w:type="dxa"/>
            <w:vMerge/>
          </w:tcPr>
          <w:p w14:paraId="6F2FB6E4" w14:textId="77777777" w:rsidR="00F872D2" w:rsidRDefault="00F872D2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2D2" w14:paraId="563C2FDD" w14:textId="77777777" w:rsidTr="00F872D2">
        <w:tc>
          <w:tcPr>
            <w:tcW w:w="2763" w:type="dxa"/>
          </w:tcPr>
          <w:p w14:paraId="6B925CBF" w14:textId="0683374D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 plate </w:t>
            </w:r>
          </w:p>
        </w:tc>
        <w:tc>
          <w:tcPr>
            <w:tcW w:w="2763" w:type="dxa"/>
          </w:tcPr>
          <w:p w14:paraId="68FD0717" w14:textId="72ED299C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14:paraId="4E05F95C" w14:textId="77777777" w:rsidR="00F872D2" w:rsidRDefault="00F872D2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2EE5" w14:paraId="5423751E" w14:textId="77777777" w:rsidTr="00F872D2">
        <w:tc>
          <w:tcPr>
            <w:tcW w:w="2763" w:type="dxa"/>
          </w:tcPr>
          <w:p w14:paraId="488D323B" w14:textId="7A428F1D" w:rsidR="00C52EE5" w:rsidRPr="00F872D2" w:rsidRDefault="00C52EE5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Thermometer </w:t>
            </w:r>
          </w:p>
        </w:tc>
        <w:tc>
          <w:tcPr>
            <w:tcW w:w="2763" w:type="dxa"/>
          </w:tcPr>
          <w:p w14:paraId="6BCCDDD1" w14:textId="66793C26" w:rsidR="00C52EE5" w:rsidRPr="00F872D2" w:rsidRDefault="00C52EE5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14:paraId="2D6699B5" w14:textId="77777777" w:rsidR="00C52EE5" w:rsidRDefault="00C52EE5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2D2" w14:paraId="12318D11" w14:textId="77777777" w:rsidTr="00F872D2">
        <w:tc>
          <w:tcPr>
            <w:tcW w:w="2763" w:type="dxa"/>
          </w:tcPr>
          <w:p w14:paraId="552F1686" w14:textId="01DB3DBA" w:rsidR="00F872D2" w:rsidRPr="00F872D2" w:rsidRDefault="00C52EE5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Plastic tubing </w:t>
            </w:r>
          </w:p>
        </w:tc>
        <w:tc>
          <w:tcPr>
            <w:tcW w:w="2763" w:type="dxa"/>
          </w:tcPr>
          <w:p w14:paraId="0A7FEBFF" w14:textId="6CA52613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 w:val="restart"/>
          </w:tcPr>
          <w:p w14:paraId="688D5CE4" w14:textId="3F513B3A" w:rsidR="00F872D2" w:rsidRPr="00C52EE5" w:rsidRDefault="00C52EE5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 be brought by students </w:t>
            </w:r>
          </w:p>
        </w:tc>
      </w:tr>
      <w:tr w:rsidR="00F872D2" w14:paraId="2265298B" w14:textId="77777777" w:rsidTr="00F872D2">
        <w:tc>
          <w:tcPr>
            <w:tcW w:w="2763" w:type="dxa"/>
          </w:tcPr>
          <w:p w14:paraId="6A6AA5F4" w14:textId="56D0BD0F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Short lengths of glass tubing </w:t>
            </w:r>
          </w:p>
        </w:tc>
        <w:tc>
          <w:tcPr>
            <w:tcW w:w="2763" w:type="dxa"/>
          </w:tcPr>
          <w:p w14:paraId="186D76D5" w14:textId="16B28610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14:paraId="3A748027" w14:textId="77777777" w:rsidR="00F872D2" w:rsidRDefault="00F872D2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2D2" w14:paraId="4F4E8985" w14:textId="77777777" w:rsidTr="00F872D2">
        <w:tc>
          <w:tcPr>
            <w:tcW w:w="2763" w:type="dxa"/>
          </w:tcPr>
          <w:p w14:paraId="17493122" w14:textId="5497F9D8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Water bath</w:t>
            </w:r>
          </w:p>
        </w:tc>
        <w:tc>
          <w:tcPr>
            <w:tcW w:w="2763" w:type="dxa"/>
          </w:tcPr>
          <w:p w14:paraId="6DEEABEE" w14:textId="59CDE1A9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14:paraId="7846CDB5" w14:textId="77777777" w:rsidR="00F872D2" w:rsidRDefault="00F872D2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72D2" w14:paraId="44FB53EA" w14:textId="77777777" w:rsidTr="00F872D2">
        <w:tc>
          <w:tcPr>
            <w:tcW w:w="2763" w:type="dxa"/>
          </w:tcPr>
          <w:p w14:paraId="0F0A93CA" w14:textId="79713E86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Boiling chip </w:t>
            </w:r>
          </w:p>
        </w:tc>
        <w:tc>
          <w:tcPr>
            <w:tcW w:w="2763" w:type="dxa"/>
          </w:tcPr>
          <w:p w14:paraId="23D4555F" w14:textId="4A570608" w:rsidR="00F872D2" w:rsidRPr="00F872D2" w:rsidRDefault="00F872D2" w:rsidP="00F872D2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</w:tcPr>
          <w:p w14:paraId="23DBDEB4" w14:textId="77777777" w:rsidR="00F872D2" w:rsidRDefault="00F872D2" w:rsidP="00F872D2">
            <w:pPr>
              <w:spacing w:after="1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1B2E6E6" w14:textId="1750C53F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F85BB2A" w14:textId="3495EB2F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66C2D0F" w14:textId="2F098120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AAB7907" w14:textId="3F4EB133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8F0B915" w14:textId="55F94660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70DB25B" w14:textId="438032F6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82FE268" w14:textId="500D7DDB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0A21EBD" w14:textId="56820CE1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634F3DF" w14:textId="487C8D93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D5018E4" w14:textId="34D7D086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6677B85" w14:textId="5AFA8B29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8B988AC" w14:textId="60BD1416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0B87585" w14:textId="4F814DE0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E956D0F" w14:textId="35859465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09AA627" w14:textId="27E5209A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208625" w14:textId="26C6F6E2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9FA13D8" w14:textId="49D813D8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17E1F29" w14:textId="77777777" w:rsidR="00B21E61" w:rsidRDefault="00B21E6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DE22D27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B34C75B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012C2F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CA6415D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971E3D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C26B" w14:textId="77777777" w:rsidR="00971E3D" w:rsidRDefault="00971E3D" w:rsidP="0065388A">
      <w:r>
        <w:separator/>
      </w:r>
    </w:p>
  </w:endnote>
  <w:endnote w:type="continuationSeparator" w:id="0">
    <w:p w14:paraId="4D44E682" w14:textId="77777777" w:rsidR="00971E3D" w:rsidRDefault="00971E3D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A4E1" w14:textId="77777777" w:rsidR="00971E3D" w:rsidRDefault="00971E3D" w:rsidP="0065388A">
      <w:r>
        <w:separator/>
      </w:r>
    </w:p>
  </w:footnote>
  <w:footnote w:type="continuationSeparator" w:id="0">
    <w:p w14:paraId="055893AD" w14:textId="77777777" w:rsidR="00971E3D" w:rsidRDefault="00971E3D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70511"/>
    <w:rsid w:val="001A6E68"/>
    <w:rsid w:val="001D5FF7"/>
    <w:rsid w:val="00202B78"/>
    <w:rsid w:val="00222A0E"/>
    <w:rsid w:val="0023434F"/>
    <w:rsid w:val="00277EF7"/>
    <w:rsid w:val="002B2F9E"/>
    <w:rsid w:val="003202AD"/>
    <w:rsid w:val="00320A76"/>
    <w:rsid w:val="003F74C6"/>
    <w:rsid w:val="00400047"/>
    <w:rsid w:val="0043333E"/>
    <w:rsid w:val="004D2100"/>
    <w:rsid w:val="005077E0"/>
    <w:rsid w:val="005A7254"/>
    <w:rsid w:val="00623E00"/>
    <w:rsid w:val="0062753F"/>
    <w:rsid w:val="006446A8"/>
    <w:rsid w:val="0065388A"/>
    <w:rsid w:val="0068526E"/>
    <w:rsid w:val="00691C99"/>
    <w:rsid w:val="006B36D2"/>
    <w:rsid w:val="006C59FD"/>
    <w:rsid w:val="006F639E"/>
    <w:rsid w:val="00744011"/>
    <w:rsid w:val="00760958"/>
    <w:rsid w:val="00795549"/>
    <w:rsid w:val="008212FC"/>
    <w:rsid w:val="00844ABB"/>
    <w:rsid w:val="00865C96"/>
    <w:rsid w:val="008E4DA6"/>
    <w:rsid w:val="008F109B"/>
    <w:rsid w:val="0091510D"/>
    <w:rsid w:val="00971E3D"/>
    <w:rsid w:val="00A46C30"/>
    <w:rsid w:val="00B10E7E"/>
    <w:rsid w:val="00B21E61"/>
    <w:rsid w:val="00B52288"/>
    <w:rsid w:val="00B8524B"/>
    <w:rsid w:val="00B870FA"/>
    <w:rsid w:val="00BC6666"/>
    <w:rsid w:val="00BD6CB0"/>
    <w:rsid w:val="00BF28BE"/>
    <w:rsid w:val="00C01E52"/>
    <w:rsid w:val="00C52EE5"/>
    <w:rsid w:val="00C90B30"/>
    <w:rsid w:val="00CD745D"/>
    <w:rsid w:val="00DA454E"/>
    <w:rsid w:val="00DE151D"/>
    <w:rsid w:val="00E41956"/>
    <w:rsid w:val="00E84782"/>
    <w:rsid w:val="00ED13AB"/>
    <w:rsid w:val="00F432C8"/>
    <w:rsid w:val="00F70D73"/>
    <w:rsid w:val="00F872D2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12</cp:revision>
  <cp:lastPrinted>2020-01-09T12:18:00Z</cp:lastPrinted>
  <dcterms:created xsi:type="dcterms:W3CDTF">2020-01-09T13:28:00Z</dcterms:created>
  <dcterms:modified xsi:type="dcterms:W3CDTF">2020-01-14T01:49:00Z</dcterms:modified>
</cp:coreProperties>
</file>